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1A" w:rsidRPr="00CB09FC" w:rsidRDefault="00AC51B3" w:rsidP="00296F1A">
      <w:pPr>
        <w:jc w:val="center"/>
        <w:rPr>
          <w:b/>
          <w:color w:val="C00000"/>
        </w:rPr>
      </w:pPr>
      <w:r w:rsidRPr="00CB09FC">
        <w:rPr>
          <w:b/>
          <w:color w:val="C00000"/>
        </w:rPr>
        <w:t>AKRAN ZORBALIĞI</w:t>
      </w:r>
      <w:r w:rsidR="00296F1A" w:rsidRPr="00CB09FC">
        <w:rPr>
          <w:b/>
          <w:color w:val="C00000"/>
        </w:rPr>
        <w:t xml:space="preserve"> NEDİR?</w:t>
      </w:r>
    </w:p>
    <w:p w:rsidR="00296F1A" w:rsidRPr="00CB09FC" w:rsidRDefault="00AC51B3" w:rsidP="00AC51B3">
      <w:pPr>
        <w:jc w:val="center"/>
        <w:rPr>
          <w:color w:val="C00000"/>
        </w:rPr>
      </w:pPr>
      <w:r w:rsidRPr="00CB09FC">
        <w:rPr>
          <w:color w:val="C00000"/>
        </w:rPr>
        <w:t xml:space="preserve">Akran zorbalığı, bir ya da birkaç öğrencinin bir başka öğrenciye karşı yaptığı saldırgan davranışlar olarak tanımlanmaktadır. </w:t>
      </w:r>
    </w:p>
    <w:p w:rsidR="00296F1A" w:rsidRPr="00CB09FC" w:rsidRDefault="00AC51B3" w:rsidP="00296F1A">
      <w:pPr>
        <w:jc w:val="center"/>
        <w:rPr>
          <w:b/>
          <w:color w:val="F79646" w:themeColor="accent6"/>
        </w:rPr>
      </w:pPr>
      <w:r w:rsidRPr="00CB09FC">
        <w:rPr>
          <w:b/>
          <w:color w:val="F79646" w:themeColor="accent6"/>
        </w:rPr>
        <w:t>Bir davranışın akran zorbalığı olarak değerlendirilebilmesi için;</w:t>
      </w:r>
    </w:p>
    <w:p w:rsidR="008908FA" w:rsidRDefault="009A708F" w:rsidP="008908FA">
      <w:pPr>
        <w:rPr>
          <w:noProof/>
        </w:rPr>
      </w:pPr>
      <w:r>
        <w:rPr>
          <w:noProof/>
        </w:rPr>
        <w:drawing>
          <wp:inline distT="0" distB="0" distL="0" distR="0">
            <wp:extent cx="2895600" cy="1323975"/>
            <wp:effectExtent l="0" t="0" r="0" b="9525"/>
            <wp:docPr id="3" name="Resim 1" descr="akran-zorbal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ran-zorbalig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26" w:rsidRPr="00CB09FC" w:rsidRDefault="008908FA" w:rsidP="008908FA">
      <w:pPr>
        <w:pStyle w:val="ListeParagraf"/>
        <w:numPr>
          <w:ilvl w:val="0"/>
          <w:numId w:val="5"/>
        </w:numPr>
        <w:rPr>
          <w:color w:val="E36C0A" w:themeColor="accent6" w:themeShade="BF"/>
        </w:rPr>
      </w:pPr>
      <w:r w:rsidRPr="00CB09FC">
        <w:rPr>
          <w:color w:val="E36C0A" w:themeColor="accent6" w:themeShade="BF"/>
        </w:rPr>
        <w:t>Davranışın karşı tarafı bilinçli ve kasıtlı bir</w:t>
      </w:r>
      <w:r w:rsidRPr="008908FA">
        <w:t xml:space="preserve"> </w:t>
      </w:r>
      <w:r w:rsidRPr="00CB09FC">
        <w:rPr>
          <w:color w:val="E36C0A" w:themeColor="accent6" w:themeShade="BF"/>
        </w:rPr>
        <w:t>şekilde incitme niyeti taşıması,</w:t>
      </w:r>
    </w:p>
    <w:p w:rsidR="002A3D26" w:rsidRPr="00CB09FC" w:rsidRDefault="008908FA" w:rsidP="008908FA">
      <w:pPr>
        <w:numPr>
          <w:ilvl w:val="0"/>
          <w:numId w:val="4"/>
        </w:numPr>
        <w:rPr>
          <w:color w:val="E36C0A" w:themeColor="accent6" w:themeShade="BF"/>
        </w:rPr>
      </w:pPr>
      <w:r w:rsidRPr="00CB09FC">
        <w:rPr>
          <w:color w:val="E36C0A" w:themeColor="accent6" w:themeShade="BF"/>
        </w:rPr>
        <w:t xml:space="preserve">Saldırgan davranışın aynı kişiye tekrarlayıcı ve sürekli bir şekilde uygulanması </w:t>
      </w:r>
    </w:p>
    <w:p w:rsidR="002A3D26" w:rsidRPr="00CB09FC" w:rsidRDefault="008908FA" w:rsidP="008908FA">
      <w:pPr>
        <w:numPr>
          <w:ilvl w:val="0"/>
          <w:numId w:val="4"/>
        </w:numPr>
        <w:rPr>
          <w:b/>
          <w:color w:val="E36C0A" w:themeColor="accent6" w:themeShade="BF"/>
        </w:rPr>
      </w:pPr>
      <w:r w:rsidRPr="00CB09FC">
        <w:rPr>
          <w:color w:val="E36C0A" w:themeColor="accent6" w:themeShade="BF"/>
        </w:rPr>
        <w:t>Saldırgan ve mağdur öğrenci arasında fiziksel ve/veya psikolojik olarak güç dengesizliğinin bulunması gereklidir.</w:t>
      </w:r>
    </w:p>
    <w:p w:rsidR="008908FA" w:rsidRPr="00CB09FC" w:rsidRDefault="00733FB1" w:rsidP="008908FA">
      <w:pPr>
        <w:jc w:val="center"/>
        <w:rPr>
          <w:b/>
          <w:color w:val="4F81BD" w:themeColor="accent1"/>
        </w:rPr>
      </w:pPr>
      <w:r w:rsidRPr="00CB09FC">
        <w:rPr>
          <w:b/>
          <w:color w:val="4F81BD" w:themeColor="accent1"/>
        </w:rPr>
        <w:t>ZORBALIK TÜRLERİ</w:t>
      </w:r>
    </w:p>
    <w:p w:rsidR="008908FA" w:rsidRPr="00CB09FC" w:rsidRDefault="008908FA" w:rsidP="00AA3EAD">
      <w:pPr>
        <w:spacing w:line="240" w:lineRule="auto"/>
        <w:jc w:val="both"/>
        <w:rPr>
          <w:color w:val="4F81BD" w:themeColor="accent1"/>
        </w:rPr>
      </w:pPr>
      <w:r>
        <w:t xml:space="preserve">• </w:t>
      </w:r>
      <w:r w:rsidRPr="00CB09FC">
        <w:rPr>
          <w:b/>
          <w:color w:val="4F81BD" w:themeColor="accent1"/>
        </w:rPr>
        <w:t>Fiziksel zorbalık</w:t>
      </w:r>
      <w:r w:rsidR="00733FB1">
        <w:rPr>
          <w:color w:val="4F81BD" w:themeColor="accent1"/>
        </w:rPr>
        <w:t>: V</w:t>
      </w:r>
      <w:r w:rsidRPr="00CB09FC">
        <w:rPr>
          <w:color w:val="4F81BD" w:themeColor="accent1"/>
        </w:rPr>
        <w:t>urma</w:t>
      </w:r>
      <w:r w:rsidR="00733FB1">
        <w:rPr>
          <w:color w:val="4F81BD" w:themeColor="accent1"/>
        </w:rPr>
        <w:t>k, tekme atmak, tırmalamak vb</w:t>
      </w:r>
      <w:proofErr w:type="gramStart"/>
      <w:r w:rsidR="00733FB1">
        <w:rPr>
          <w:color w:val="4F81BD" w:themeColor="accent1"/>
        </w:rPr>
        <w:t>.,</w:t>
      </w:r>
      <w:proofErr w:type="gramEnd"/>
    </w:p>
    <w:p w:rsidR="008908FA" w:rsidRPr="00CB09FC" w:rsidRDefault="008908FA" w:rsidP="00AA3EAD">
      <w:pPr>
        <w:spacing w:line="240" w:lineRule="auto"/>
        <w:jc w:val="both"/>
        <w:rPr>
          <w:color w:val="4F81BD" w:themeColor="accent1"/>
        </w:rPr>
      </w:pPr>
      <w:r w:rsidRPr="00CB09FC">
        <w:rPr>
          <w:color w:val="4F81BD" w:themeColor="accent1"/>
        </w:rPr>
        <w:t xml:space="preserve">• </w:t>
      </w:r>
      <w:r w:rsidR="00733FB1">
        <w:rPr>
          <w:b/>
          <w:color w:val="4F81BD" w:themeColor="accent1"/>
        </w:rPr>
        <w:t xml:space="preserve">Sözel zorbalık: </w:t>
      </w:r>
      <w:r w:rsidR="00733FB1">
        <w:rPr>
          <w:color w:val="4F81BD" w:themeColor="accent1"/>
        </w:rPr>
        <w:t>İ</w:t>
      </w:r>
      <w:r w:rsidRPr="00CB09FC">
        <w:rPr>
          <w:color w:val="4F81BD" w:themeColor="accent1"/>
        </w:rPr>
        <w:t>sim takmak,</w:t>
      </w:r>
      <w:r w:rsidR="00733FB1">
        <w:rPr>
          <w:color w:val="4F81BD" w:themeColor="accent1"/>
        </w:rPr>
        <w:t xml:space="preserve"> alay etmek, söylenti çıkarmak, </w:t>
      </w:r>
    </w:p>
    <w:p w:rsidR="008908FA" w:rsidRPr="00CB09FC" w:rsidRDefault="008908FA" w:rsidP="00AA3EAD">
      <w:pPr>
        <w:spacing w:line="240" w:lineRule="auto"/>
        <w:jc w:val="both"/>
        <w:rPr>
          <w:color w:val="4F81BD" w:themeColor="accent1"/>
        </w:rPr>
      </w:pPr>
      <w:r w:rsidRPr="00CB09FC">
        <w:rPr>
          <w:color w:val="4F81BD" w:themeColor="accent1"/>
        </w:rPr>
        <w:t xml:space="preserve">• </w:t>
      </w:r>
      <w:r w:rsidRPr="00CB09FC">
        <w:rPr>
          <w:b/>
          <w:color w:val="4F81BD" w:themeColor="accent1"/>
        </w:rPr>
        <w:t>Sosyal zorbalık</w:t>
      </w:r>
      <w:r w:rsidR="00733FB1">
        <w:rPr>
          <w:color w:val="4F81BD" w:themeColor="accent1"/>
        </w:rPr>
        <w:t>: Dışlama, görmezden gelme,</w:t>
      </w:r>
    </w:p>
    <w:p w:rsidR="00296F1A" w:rsidRPr="00CB09FC" w:rsidRDefault="008908FA" w:rsidP="00AA3EAD">
      <w:pPr>
        <w:spacing w:line="240" w:lineRule="auto"/>
        <w:jc w:val="both"/>
        <w:rPr>
          <w:b/>
          <w:color w:val="4F81BD" w:themeColor="accent1"/>
        </w:rPr>
      </w:pPr>
      <w:r w:rsidRPr="00CB09FC">
        <w:rPr>
          <w:color w:val="4F81BD" w:themeColor="accent1"/>
        </w:rPr>
        <w:lastRenderedPageBreak/>
        <w:t xml:space="preserve">• </w:t>
      </w:r>
      <w:r w:rsidRPr="00CB09FC">
        <w:rPr>
          <w:b/>
          <w:color w:val="4F81BD" w:themeColor="accent1"/>
        </w:rPr>
        <w:t>Siber zorbalık</w:t>
      </w:r>
      <w:r w:rsidR="00733FB1">
        <w:rPr>
          <w:color w:val="4F81BD" w:themeColor="accent1"/>
        </w:rPr>
        <w:t>: İ</w:t>
      </w:r>
      <w:r w:rsidRPr="00CB09FC">
        <w:rPr>
          <w:color w:val="4F81BD" w:themeColor="accent1"/>
        </w:rPr>
        <w:t>nternet</w:t>
      </w:r>
      <w:r w:rsidR="00733FB1">
        <w:rPr>
          <w:color w:val="4F81BD" w:themeColor="accent1"/>
        </w:rPr>
        <w:t>/mesaj yolu ile dedikodu yaymak</w:t>
      </w:r>
    </w:p>
    <w:p w:rsidR="00296F1A" w:rsidRPr="00CB09FC" w:rsidRDefault="008908FA" w:rsidP="00296F1A">
      <w:pPr>
        <w:jc w:val="center"/>
        <w:rPr>
          <w:b/>
          <w:color w:val="5F497A" w:themeColor="accent4" w:themeShade="BF"/>
        </w:rPr>
      </w:pPr>
      <w:r w:rsidRPr="00CB09FC">
        <w:rPr>
          <w:b/>
          <w:color w:val="5F497A" w:themeColor="accent4" w:themeShade="BF"/>
        </w:rPr>
        <w:t xml:space="preserve">ZORBALAR NELER </w:t>
      </w:r>
      <w:proofErr w:type="gramStart"/>
      <w:r w:rsidRPr="00CB09FC">
        <w:rPr>
          <w:b/>
          <w:color w:val="5F497A" w:themeColor="accent4" w:themeShade="BF"/>
        </w:rPr>
        <w:t>YAPAR</w:t>
      </w:r>
      <w:r w:rsidR="00C03CC3" w:rsidRPr="00CB09FC">
        <w:rPr>
          <w:b/>
          <w:color w:val="5F497A" w:themeColor="accent4" w:themeShade="BF"/>
        </w:rPr>
        <w:t xml:space="preserve"> </w:t>
      </w:r>
      <w:r w:rsidRPr="00CB09FC">
        <w:rPr>
          <w:b/>
          <w:color w:val="5F497A" w:themeColor="accent4" w:themeShade="BF"/>
        </w:rPr>
        <w:t>?</w:t>
      </w:r>
      <w:proofErr w:type="gramEnd"/>
    </w:p>
    <w:p w:rsidR="008908FA" w:rsidRPr="00CB09FC" w:rsidRDefault="008908FA" w:rsidP="00C03CC3">
      <w:pPr>
        <w:pStyle w:val="ListeParagraf"/>
        <w:numPr>
          <w:ilvl w:val="0"/>
          <w:numId w:val="7"/>
        </w:numPr>
        <w:spacing w:line="240" w:lineRule="auto"/>
        <w:rPr>
          <w:bCs/>
          <w:noProof/>
          <w:color w:val="5F497A" w:themeColor="accent4" w:themeShade="BF"/>
        </w:rPr>
      </w:pPr>
      <w:r w:rsidRPr="00CB09FC">
        <w:rPr>
          <w:bCs/>
          <w:noProof/>
          <w:color w:val="5F497A" w:themeColor="accent4" w:themeShade="BF"/>
        </w:rPr>
        <w:t>Zorbalar sizi ya da başkalarını korkutmaya çalışırlar.</w:t>
      </w:r>
    </w:p>
    <w:p w:rsidR="008908FA" w:rsidRPr="00CB09FC" w:rsidRDefault="008908FA" w:rsidP="00C03CC3">
      <w:pPr>
        <w:pStyle w:val="ListeParagraf"/>
        <w:numPr>
          <w:ilvl w:val="0"/>
          <w:numId w:val="7"/>
        </w:numPr>
        <w:spacing w:line="240" w:lineRule="auto"/>
        <w:rPr>
          <w:bCs/>
          <w:noProof/>
          <w:color w:val="5F497A" w:themeColor="accent4" w:themeShade="BF"/>
        </w:rPr>
      </w:pPr>
      <w:r w:rsidRPr="00CB09FC">
        <w:rPr>
          <w:bCs/>
          <w:noProof/>
          <w:color w:val="5F497A" w:themeColor="accent4" w:themeShade="BF"/>
        </w:rPr>
        <w:t>Bazen sizi itip kakarlar, canınızı acıtırlar, size lakap takarlar ya da sizin bir şeylerinizi izinsiz alırlar,eşyalarınıza zarar verirler.</w:t>
      </w:r>
    </w:p>
    <w:p w:rsidR="002A3D26" w:rsidRPr="00CB09FC" w:rsidRDefault="008908FA" w:rsidP="00C03CC3">
      <w:pPr>
        <w:numPr>
          <w:ilvl w:val="0"/>
          <w:numId w:val="7"/>
        </w:numPr>
        <w:spacing w:line="240" w:lineRule="auto"/>
        <w:rPr>
          <w:color w:val="5F497A" w:themeColor="accent4" w:themeShade="BF"/>
        </w:rPr>
      </w:pPr>
      <w:proofErr w:type="spellStart"/>
      <w:r w:rsidRPr="00CB09FC">
        <w:rPr>
          <w:color w:val="5F497A" w:themeColor="accent4" w:themeShade="BF"/>
          <w:lang w:val="en-GB"/>
        </w:rPr>
        <w:t>Olayları</w:t>
      </w:r>
      <w:proofErr w:type="spellEnd"/>
      <w:r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Pr="00CB09FC">
        <w:rPr>
          <w:color w:val="5F497A" w:themeColor="accent4" w:themeShade="BF"/>
          <w:lang w:val="en-GB"/>
        </w:rPr>
        <w:t>ve</w:t>
      </w:r>
      <w:proofErr w:type="spellEnd"/>
      <w:r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Pr="00CB09FC">
        <w:rPr>
          <w:color w:val="5F497A" w:themeColor="accent4" w:themeShade="BF"/>
          <w:lang w:val="en-GB"/>
        </w:rPr>
        <w:t>arkadaşlarını</w:t>
      </w:r>
      <w:proofErr w:type="spellEnd"/>
      <w:r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Pr="00CB09FC">
        <w:rPr>
          <w:color w:val="5F497A" w:themeColor="accent4" w:themeShade="BF"/>
          <w:lang w:val="en-GB"/>
        </w:rPr>
        <w:t>kontrol</w:t>
      </w:r>
      <w:proofErr w:type="spellEnd"/>
      <w:r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Pr="00CB09FC">
        <w:rPr>
          <w:color w:val="5F497A" w:themeColor="accent4" w:themeShade="BF"/>
          <w:lang w:val="en-GB"/>
        </w:rPr>
        <w:t>etme</w:t>
      </w:r>
      <w:proofErr w:type="spellEnd"/>
      <w:r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Pr="00CB09FC">
        <w:rPr>
          <w:color w:val="5F497A" w:themeColor="accent4" w:themeShade="BF"/>
          <w:lang w:val="en-GB"/>
        </w:rPr>
        <w:t>gereksinimi</w:t>
      </w:r>
      <w:proofErr w:type="spellEnd"/>
      <w:r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Pr="00CB09FC">
        <w:rPr>
          <w:color w:val="5F497A" w:themeColor="accent4" w:themeShade="BF"/>
          <w:lang w:val="en-GB"/>
        </w:rPr>
        <w:t>duyarlar</w:t>
      </w:r>
      <w:proofErr w:type="spellEnd"/>
      <w:r w:rsidRPr="00CB09FC">
        <w:rPr>
          <w:color w:val="5F497A" w:themeColor="accent4" w:themeShade="BF"/>
          <w:lang w:val="en-GB"/>
        </w:rPr>
        <w:t>.</w:t>
      </w:r>
    </w:p>
    <w:p w:rsidR="00C03CC3" w:rsidRPr="00CB09FC" w:rsidRDefault="008908FA" w:rsidP="00C03CC3">
      <w:pPr>
        <w:numPr>
          <w:ilvl w:val="0"/>
          <w:numId w:val="7"/>
        </w:numPr>
        <w:spacing w:line="240" w:lineRule="auto"/>
        <w:rPr>
          <w:color w:val="5F497A" w:themeColor="accent4" w:themeShade="BF"/>
        </w:rPr>
      </w:pPr>
      <w:proofErr w:type="spellStart"/>
      <w:r w:rsidRPr="00CB09FC">
        <w:rPr>
          <w:color w:val="5F497A" w:themeColor="accent4" w:themeShade="BF"/>
          <w:lang w:val="en-GB"/>
        </w:rPr>
        <w:t>Mağdurlara</w:t>
      </w:r>
      <w:proofErr w:type="spellEnd"/>
      <w:r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Pr="00CB09FC">
        <w:rPr>
          <w:color w:val="5F497A" w:themeColor="accent4" w:themeShade="BF"/>
          <w:lang w:val="en-GB"/>
        </w:rPr>
        <w:t>karşı</w:t>
      </w:r>
      <w:proofErr w:type="spellEnd"/>
      <w:r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="00C03CC3" w:rsidRPr="00CB09FC">
        <w:rPr>
          <w:color w:val="5F497A" w:themeColor="accent4" w:themeShade="BF"/>
          <w:lang w:val="en-GB"/>
        </w:rPr>
        <w:t>genellikle</w:t>
      </w:r>
      <w:proofErr w:type="spellEnd"/>
      <w:r w:rsidR="00C03CC3"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="00C03CC3" w:rsidRPr="00CB09FC">
        <w:rPr>
          <w:color w:val="5F497A" w:themeColor="accent4" w:themeShade="BF"/>
          <w:lang w:val="en-GB"/>
        </w:rPr>
        <w:t>empati</w:t>
      </w:r>
      <w:proofErr w:type="spellEnd"/>
      <w:r w:rsidR="00C03CC3" w:rsidRPr="00CB09FC">
        <w:rPr>
          <w:color w:val="5F497A" w:themeColor="accent4" w:themeShade="BF"/>
          <w:lang w:val="en-GB"/>
        </w:rPr>
        <w:t xml:space="preserve"> </w:t>
      </w:r>
      <w:proofErr w:type="spellStart"/>
      <w:r w:rsidR="00C03CC3" w:rsidRPr="00CB09FC">
        <w:rPr>
          <w:color w:val="5F497A" w:themeColor="accent4" w:themeShade="BF"/>
          <w:lang w:val="en-GB"/>
        </w:rPr>
        <w:t>kuramazlar</w:t>
      </w:r>
      <w:proofErr w:type="spellEnd"/>
      <w:r w:rsidR="00C03CC3" w:rsidRPr="00CB09FC">
        <w:rPr>
          <w:color w:val="5F497A" w:themeColor="accent4" w:themeShade="BF"/>
          <w:lang w:val="en-GB"/>
        </w:rPr>
        <w:t>.</w:t>
      </w:r>
    </w:p>
    <w:p w:rsidR="00C03CC3" w:rsidRPr="00031214" w:rsidRDefault="00C03CC3" w:rsidP="00C03CC3">
      <w:pPr>
        <w:jc w:val="center"/>
        <w:rPr>
          <w:bCs/>
          <w:color w:val="948A54" w:themeColor="background2" w:themeShade="80"/>
        </w:rPr>
      </w:pPr>
      <w:r w:rsidRPr="00031214">
        <w:rPr>
          <w:b/>
          <w:color w:val="948A54" w:themeColor="background2" w:themeShade="80"/>
        </w:rPr>
        <w:t xml:space="preserve">MAĞDURLAR NELER </w:t>
      </w:r>
      <w:proofErr w:type="gramStart"/>
      <w:r w:rsidRPr="00031214">
        <w:rPr>
          <w:b/>
          <w:color w:val="948A54" w:themeColor="background2" w:themeShade="80"/>
        </w:rPr>
        <w:t>YAŞAR ?</w:t>
      </w:r>
      <w:proofErr w:type="gramEnd"/>
      <w:r w:rsidRPr="00031214">
        <w:rPr>
          <w:bCs/>
          <w:color w:val="948A54" w:themeColor="background2" w:themeShade="80"/>
        </w:rPr>
        <w:t xml:space="preserve"> </w:t>
      </w:r>
      <w:r w:rsidRPr="00031214">
        <w:rPr>
          <w:bCs/>
          <w:noProof/>
          <w:color w:val="948A54" w:themeColor="background2" w:themeShade="80"/>
        </w:rPr>
        <w:drawing>
          <wp:inline distT="0" distB="0" distL="0" distR="0" wp14:anchorId="24883029" wp14:editId="17AC6CB7">
            <wp:extent cx="2695074" cy="1174283"/>
            <wp:effectExtent l="0" t="0" r="0" b="0"/>
            <wp:docPr id="2" name="Resim 2" descr="C:\Users\Kullanıcı\AppData\Local\Microsoft\Windows\INetCache\Content.Word\Akran zorbaligi_GettyIm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llanıcı\AppData\Local\Microsoft\Windows\INetCache\Content.Word\Akran zorbaligi_GettyImages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11" cy="11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26" w:rsidRPr="00031214" w:rsidRDefault="00733FB1" w:rsidP="00C03CC3">
      <w:pPr>
        <w:numPr>
          <w:ilvl w:val="0"/>
          <w:numId w:val="10"/>
        </w:numPr>
        <w:spacing w:line="240" w:lineRule="auto"/>
        <w:rPr>
          <w:color w:val="948A54" w:themeColor="background2" w:themeShade="80"/>
        </w:rPr>
      </w:pPr>
      <w:r>
        <w:rPr>
          <w:bCs/>
          <w:color w:val="948A54" w:themeColor="background2" w:themeShade="80"/>
        </w:rPr>
        <w:t>Benlik saygısını yitirirler ve</w:t>
      </w:r>
      <w:r w:rsidR="00C03CC3" w:rsidRPr="00031214">
        <w:rPr>
          <w:color w:val="948A54" w:themeColor="background2" w:themeShade="80"/>
        </w:rPr>
        <w:t xml:space="preserve"> </w:t>
      </w:r>
      <w:r w:rsidR="00C03CC3" w:rsidRPr="00031214">
        <w:rPr>
          <w:bCs/>
          <w:color w:val="948A54" w:themeColor="background2" w:themeShade="80"/>
        </w:rPr>
        <w:t>bunu geri kazanmak yıllarca sürebilir.</w:t>
      </w:r>
    </w:p>
    <w:p w:rsidR="002A3D26" w:rsidRPr="00031214" w:rsidRDefault="00C03CC3" w:rsidP="00C03CC3">
      <w:pPr>
        <w:numPr>
          <w:ilvl w:val="0"/>
          <w:numId w:val="10"/>
        </w:numPr>
        <w:spacing w:line="240" w:lineRule="auto"/>
        <w:rPr>
          <w:color w:val="948A54" w:themeColor="background2" w:themeShade="80"/>
        </w:rPr>
      </w:pPr>
      <w:r w:rsidRPr="00031214">
        <w:rPr>
          <w:bCs/>
          <w:color w:val="948A54" w:themeColor="background2" w:themeShade="80"/>
        </w:rPr>
        <w:t>Devamsızlığı artabilir ya da</w:t>
      </w:r>
      <w:r w:rsidRPr="00031214">
        <w:rPr>
          <w:color w:val="948A54" w:themeColor="background2" w:themeShade="80"/>
        </w:rPr>
        <w:t xml:space="preserve"> </w:t>
      </w:r>
      <w:r w:rsidRPr="00031214">
        <w:rPr>
          <w:bCs/>
          <w:color w:val="948A54" w:themeColor="background2" w:themeShade="80"/>
        </w:rPr>
        <w:t>okulu terk edebilir.</w:t>
      </w:r>
    </w:p>
    <w:p w:rsidR="002A3D26" w:rsidRPr="00031214" w:rsidRDefault="00C03CC3" w:rsidP="00C03CC3">
      <w:pPr>
        <w:numPr>
          <w:ilvl w:val="0"/>
          <w:numId w:val="10"/>
        </w:numPr>
        <w:spacing w:line="240" w:lineRule="auto"/>
        <w:rPr>
          <w:color w:val="948A54" w:themeColor="background2" w:themeShade="80"/>
        </w:rPr>
      </w:pPr>
      <w:r w:rsidRPr="00031214">
        <w:rPr>
          <w:bCs/>
          <w:color w:val="948A54" w:themeColor="background2" w:themeShade="80"/>
        </w:rPr>
        <w:t>Depresyona girebilirler.</w:t>
      </w:r>
    </w:p>
    <w:p w:rsidR="002A3D26" w:rsidRPr="00031214" w:rsidRDefault="00C03CC3" w:rsidP="00C03CC3">
      <w:pPr>
        <w:numPr>
          <w:ilvl w:val="0"/>
          <w:numId w:val="10"/>
        </w:numPr>
        <w:spacing w:line="240" w:lineRule="auto"/>
        <w:rPr>
          <w:color w:val="948A54" w:themeColor="background2" w:themeShade="80"/>
        </w:rPr>
      </w:pPr>
      <w:r w:rsidRPr="00031214">
        <w:rPr>
          <w:bCs/>
          <w:color w:val="948A54" w:themeColor="background2" w:themeShade="80"/>
        </w:rPr>
        <w:t>Hıncını başka çocuklardan çıkarabilir.</w:t>
      </w:r>
    </w:p>
    <w:p w:rsidR="002A3D26" w:rsidRPr="00031214" w:rsidRDefault="00C03CC3" w:rsidP="00C03CC3">
      <w:pPr>
        <w:numPr>
          <w:ilvl w:val="0"/>
          <w:numId w:val="10"/>
        </w:numPr>
        <w:spacing w:line="240" w:lineRule="auto"/>
        <w:rPr>
          <w:color w:val="948A54" w:themeColor="background2" w:themeShade="80"/>
        </w:rPr>
      </w:pPr>
      <w:r w:rsidRPr="00031214">
        <w:rPr>
          <w:bCs/>
          <w:color w:val="948A54" w:themeColor="background2" w:themeShade="80"/>
        </w:rPr>
        <w:t>Arkadaşlarından soyutlanabilir</w:t>
      </w:r>
      <w:r w:rsidRPr="00031214">
        <w:rPr>
          <w:color w:val="948A54" w:themeColor="background2" w:themeShade="80"/>
        </w:rPr>
        <w:t xml:space="preserve"> </w:t>
      </w:r>
      <w:r w:rsidRPr="00031214">
        <w:rPr>
          <w:bCs/>
          <w:color w:val="948A54" w:themeColor="background2" w:themeShade="80"/>
        </w:rPr>
        <w:t>ve yalnız kalabilir.</w:t>
      </w:r>
    </w:p>
    <w:p w:rsidR="00C03CC3" w:rsidRPr="00733FB1" w:rsidRDefault="00C03CC3" w:rsidP="00C03CC3">
      <w:pPr>
        <w:numPr>
          <w:ilvl w:val="0"/>
          <w:numId w:val="10"/>
        </w:numPr>
        <w:spacing w:line="240" w:lineRule="auto"/>
        <w:rPr>
          <w:color w:val="948A54" w:themeColor="background2" w:themeShade="80"/>
        </w:rPr>
      </w:pPr>
      <w:r w:rsidRPr="00031214">
        <w:rPr>
          <w:bCs/>
          <w:color w:val="948A54" w:themeColor="background2" w:themeShade="80"/>
        </w:rPr>
        <w:t>Kendine ve diğerlerine olan güvenini yitirebilir</w:t>
      </w:r>
      <w:r w:rsidRPr="00031214">
        <w:rPr>
          <w:color w:val="948A54" w:themeColor="background2" w:themeShade="80"/>
        </w:rPr>
        <w:t>.</w:t>
      </w:r>
    </w:p>
    <w:p w:rsidR="00C03CC3" w:rsidRDefault="00296F1A" w:rsidP="00C03CC3">
      <w:pPr>
        <w:jc w:val="center"/>
        <w:rPr>
          <w:rFonts w:ascii="Monotype Corsiva" w:hAnsi="Monotype Corsiva"/>
          <w:b/>
          <w:sz w:val="50"/>
          <w:szCs w:val="50"/>
        </w:rPr>
      </w:pPr>
      <w:r w:rsidRPr="00393302">
        <w:rPr>
          <w:rFonts w:ascii="Monotype Corsiva" w:hAnsi="Monotype Corsiva"/>
          <w:b/>
          <w:sz w:val="50"/>
          <w:szCs w:val="50"/>
        </w:rPr>
        <w:lastRenderedPageBreak/>
        <w:t xml:space="preserve"> </w:t>
      </w:r>
      <w:r w:rsidR="00C03CC3">
        <w:rPr>
          <w:rFonts w:ascii="Monotype Corsiva" w:hAnsi="Monotype Corsiva"/>
          <w:b/>
          <w:sz w:val="50"/>
          <w:szCs w:val="50"/>
        </w:rPr>
        <w:t xml:space="preserve">AKRAN ZORBALIĞI VE BAŞ ETME </w:t>
      </w:r>
      <w:r w:rsidR="00AC51B3">
        <w:rPr>
          <w:rFonts w:ascii="Monotype Corsiva" w:hAnsi="Monotype Corsiva"/>
          <w:b/>
          <w:sz w:val="50"/>
          <w:szCs w:val="50"/>
        </w:rPr>
        <w:t>YOLLARI</w:t>
      </w:r>
    </w:p>
    <w:p w:rsidR="00031214" w:rsidRPr="00CB09FC" w:rsidRDefault="00C03CC3" w:rsidP="00733FB1">
      <w:pPr>
        <w:jc w:val="center"/>
        <w:rPr>
          <w:rFonts w:ascii="Monotype Corsiva" w:hAnsi="Monotype Corsiva"/>
          <w:b/>
          <w:sz w:val="50"/>
          <w:szCs w:val="50"/>
        </w:rPr>
      </w:pPr>
      <w:r>
        <w:rPr>
          <w:b/>
          <w:i/>
          <w:noProof/>
          <w:u w:val="single"/>
        </w:rPr>
        <w:drawing>
          <wp:inline distT="0" distB="0" distL="0" distR="0" wp14:anchorId="4CD35776" wp14:editId="62CF1F6F">
            <wp:extent cx="2954956" cy="2772076"/>
            <wp:effectExtent l="0" t="0" r="0" b="0"/>
            <wp:docPr id="1" name="Resim 1" descr="C:\Users\Kullanıcı\AppData\Local\Microsoft\Windows\INetCache\Content.Word\bullying-homofob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llanıcı\AppData\Local\Microsoft\Windows\INetCache\Content.Word\bullying-homofobic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77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tblpY="62"/>
        <w:tblW w:w="4937" w:type="dxa"/>
        <w:tblLook w:val="04A0" w:firstRow="1" w:lastRow="0" w:firstColumn="1" w:lastColumn="0" w:noHBand="0" w:noVBand="1"/>
      </w:tblPr>
      <w:tblGrid>
        <w:gridCol w:w="4937"/>
      </w:tblGrid>
      <w:tr w:rsidR="00733FB1" w:rsidTr="00733FB1">
        <w:trPr>
          <w:trHeight w:val="3013"/>
        </w:trPr>
        <w:tc>
          <w:tcPr>
            <w:tcW w:w="4937" w:type="dxa"/>
          </w:tcPr>
          <w:p w:rsidR="00733FB1" w:rsidRPr="00733FB1" w:rsidRDefault="00733FB1" w:rsidP="00C971F0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33FB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</w:t>
            </w:r>
          </w:p>
          <w:p w:rsidR="00733FB1" w:rsidRDefault="00733FB1" w:rsidP="00733FB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733FB1" w:rsidRPr="00733FB1" w:rsidRDefault="000665D3" w:rsidP="00733FB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HENDEK </w:t>
            </w:r>
            <w:r w:rsidR="00F703A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ANADOLU</w:t>
            </w:r>
            <w:proofErr w:type="gramEnd"/>
            <w:r w:rsidR="00F703A5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 LİSESİ</w:t>
            </w:r>
          </w:p>
          <w:p w:rsidR="00733FB1" w:rsidRPr="00733FB1" w:rsidRDefault="00733FB1" w:rsidP="00733FB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733FB1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REHBERLİK SERVİSİ </w:t>
            </w:r>
          </w:p>
          <w:p w:rsidR="00733FB1" w:rsidRDefault="00733FB1" w:rsidP="00733FB1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917FBE" w:rsidRPr="00733FB1" w:rsidRDefault="00917FBE" w:rsidP="00733FB1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:rsidR="00733FB1" w:rsidRDefault="00733FB1" w:rsidP="00733FB1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</w:tr>
    </w:tbl>
    <w:p w:rsidR="00CB09FC" w:rsidRPr="00031214" w:rsidRDefault="009A708F" w:rsidP="00733FB1">
      <w:pPr>
        <w:jc w:val="center"/>
        <w:rPr>
          <w:b/>
          <w:color w:val="C0504D" w:themeColor="accent2"/>
        </w:rPr>
      </w:pPr>
      <w:r>
        <w:rPr>
          <w:b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235585</wp:posOffset>
                </wp:positionV>
                <wp:extent cx="3244215" cy="2002155"/>
                <wp:effectExtent l="10160" t="9525" r="12700" b="762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0.25pt;margin-top:18.55pt;width:255.45pt;height:15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8iIA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"/>
            </w:pict>
          </mc:Fallback>
        </mc:AlternateContent>
      </w:r>
      <w:r w:rsidR="00C03CC3" w:rsidRPr="00031214">
        <w:rPr>
          <w:b/>
          <w:color w:val="C0504D" w:themeColor="accent2"/>
        </w:rPr>
        <w:t>ZORBALIĞ</w:t>
      </w:r>
      <w:r w:rsidR="00CB09FC" w:rsidRPr="00031214">
        <w:rPr>
          <w:b/>
          <w:color w:val="C0504D" w:themeColor="accent2"/>
        </w:rPr>
        <w:t>A SEYİRCİ KALANLAR NELER YAPAR?</w:t>
      </w:r>
    </w:p>
    <w:p w:rsidR="00C03CC3" w:rsidRPr="00CB09FC" w:rsidRDefault="00C03CC3" w:rsidP="00C03CC3">
      <w:pPr>
        <w:numPr>
          <w:ilvl w:val="0"/>
          <w:numId w:val="11"/>
        </w:numPr>
        <w:rPr>
          <w:color w:val="C0504D" w:themeColor="accent2"/>
        </w:rPr>
      </w:pPr>
      <w:proofErr w:type="spellStart"/>
      <w:r w:rsidRPr="00CB09FC">
        <w:rPr>
          <w:color w:val="C0504D" w:themeColor="accent2"/>
          <w:lang w:val="en-GB"/>
        </w:rPr>
        <w:lastRenderedPageBreak/>
        <w:t>Zorbalık</w:t>
      </w:r>
      <w:proofErr w:type="spellEnd"/>
      <w:r w:rsidRPr="00CB09FC">
        <w:rPr>
          <w:color w:val="C0504D" w:themeColor="accent2"/>
          <w:lang w:val="en-GB"/>
        </w:rPr>
        <w:t xml:space="preserve"> </w:t>
      </w:r>
      <w:proofErr w:type="spellStart"/>
      <w:r w:rsidRPr="00CB09FC">
        <w:rPr>
          <w:color w:val="C0504D" w:themeColor="accent2"/>
          <w:lang w:val="en-GB"/>
        </w:rPr>
        <w:t>olaylarının</w:t>
      </w:r>
      <w:proofErr w:type="spellEnd"/>
      <w:r w:rsidRPr="00CB09FC">
        <w:rPr>
          <w:color w:val="C0504D" w:themeColor="accent2"/>
          <w:lang w:val="en-GB"/>
        </w:rPr>
        <w:t xml:space="preserve"> %85'inde </w:t>
      </w:r>
      <w:proofErr w:type="spellStart"/>
      <w:r w:rsidRPr="00CB09FC">
        <w:rPr>
          <w:color w:val="C0504D" w:themeColor="accent2"/>
          <w:lang w:val="en-GB"/>
        </w:rPr>
        <w:t>akranlar</w:t>
      </w:r>
      <w:proofErr w:type="spellEnd"/>
      <w:r w:rsidRPr="00CB09FC">
        <w:rPr>
          <w:color w:val="C0504D" w:themeColor="accent2"/>
          <w:lang w:val="en-GB"/>
        </w:rPr>
        <w:t xml:space="preserve"> </w:t>
      </w:r>
      <w:proofErr w:type="spellStart"/>
      <w:r w:rsidRPr="00CB09FC">
        <w:rPr>
          <w:color w:val="C0504D" w:themeColor="accent2"/>
          <w:lang w:val="en-GB"/>
        </w:rPr>
        <w:t>seyirci</w:t>
      </w:r>
      <w:proofErr w:type="spellEnd"/>
      <w:r w:rsidRPr="00CB09FC">
        <w:rPr>
          <w:color w:val="C0504D" w:themeColor="accent2"/>
          <w:lang w:val="en-GB"/>
        </w:rPr>
        <w:t xml:space="preserve"> </w:t>
      </w:r>
      <w:proofErr w:type="spellStart"/>
      <w:r w:rsidRPr="00CB09FC">
        <w:rPr>
          <w:color w:val="C0504D" w:themeColor="accent2"/>
          <w:lang w:val="en-GB"/>
        </w:rPr>
        <w:t>durumundadır</w:t>
      </w:r>
      <w:proofErr w:type="spellEnd"/>
      <w:r w:rsidRPr="00CB09FC">
        <w:rPr>
          <w:color w:val="C0504D" w:themeColor="accent2"/>
          <w:lang w:val="en-GB"/>
        </w:rPr>
        <w:t>.</w:t>
      </w:r>
    </w:p>
    <w:p w:rsidR="00C03CC3" w:rsidRPr="00CB09FC" w:rsidRDefault="00C03CC3" w:rsidP="00C03CC3">
      <w:pPr>
        <w:numPr>
          <w:ilvl w:val="0"/>
          <w:numId w:val="11"/>
        </w:numPr>
        <w:rPr>
          <w:color w:val="C0504D" w:themeColor="accent2"/>
        </w:rPr>
      </w:pPr>
      <w:proofErr w:type="spellStart"/>
      <w:r w:rsidRPr="00CB09FC">
        <w:rPr>
          <w:color w:val="C0504D" w:themeColor="accent2"/>
          <w:lang w:val="en-GB"/>
        </w:rPr>
        <w:t>Zorbalardan</w:t>
      </w:r>
      <w:proofErr w:type="spellEnd"/>
      <w:r w:rsidRPr="00CB09FC">
        <w:rPr>
          <w:color w:val="C0504D" w:themeColor="accent2"/>
          <w:lang w:val="en-GB"/>
        </w:rPr>
        <w:t xml:space="preserve"> </w:t>
      </w:r>
      <w:proofErr w:type="spellStart"/>
      <w:r w:rsidRPr="00CB09FC">
        <w:rPr>
          <w:color w:val="C0504D" w:themeColor="accent2"/>
          <w:lang w:val="en-GB"/>
        </w:rPr>
        <w:t>farkları</w:t>
      </w:r>
      <w:proofErr w:type="spellEnd"/>
      <w:r w:rsidRPr="00CB09FC">
        <w:rPr>
          <w:color w:val="C0504D" w:themeColor="accent2"/>
          <w:lang w:val="en-GB"/>
        </w:rPr>
        <w:t xml:space="preserve"> “</w:t>
      </w:r>
      <w:proofErr w:type="spellStart"/>
      <w:r w:rsidRPr="00CB09FC">
        <w:rPr>
          <w:color w:val="C0504D" w:themeColor="accent2"/>
          <w:lang w:val="en-GB"/>
        </w:rPr>
        <w:t>Suçluluk</w:t>
      </w:r>
      <w:proofErr w:type="spellEnd"/>
      <w:r w:rsidRPr="00CB09FC">
        <w:rPr>
          <w:color w:val="C0504D" w:themeColor="accent2"/>
          <w:lang w:val="en-GB"/>
        </w:rPr>
        <w:t xml:space="preserve">” </w:t>
      </w:r>
      <w:proofErr w:type="spellStart"/>
      <w:r w:rsidRPr="00CB09FC">
        <w:rPr>
          <w:color w:val="C0504D" w:themeColor="accent2"/>
          <w:lang w:val="en-GB"/>
        </w:rPr>
        <w:t>duymalarıdır</w:t>
      </w:r>
      <w:proofErr w:type="spellEnd"/>
      <w:r w:rsidRPr="00CB09FC">
        <w:rPr>
          <w:color w:val="C0504D" w:themeColor="accent2"/>
          <w:lang w:val="en-GB"/>
        </w:rPr>
        <w:t>.</w:t>
      </w:r>
    </w:p>
    <w:p w:rsidR="002A3D26" w:rsidRPr="00CB09FC" w:rsidRDefault="00CB09FC" w:rsidP="00C03CC3">
      <w:pPr>
        <w:numPr>
          <w:ilvl w:val="0"/>
          <w:numId w:val="11"/>
        </w:numPr>
        <w:rPr>
          <w:color w:val="C0504D" w:themeColor="accent2"/>
        </w:rPr>
      </w:pPr>
      <w:r>
        <w:rPr>
          <w:color w:val="C0504D" w:themeColor="accent2"/>
        </w:rPr>
        <w:t xml:space="preserve">Kendilerini savunmak </w:t>
      </w:r>
      <w:r w:rsidR="00C03CC3" w:rsidRPr="00CB09FC">
        <w:rPr>
          <w:color w:val="C0504D" w:themeColor="accent2"/>
        </w:rPr>
        <w:t>için sürekli tetik içinde bekleyebilirler.</w:t>
      </w:r>
    </w:p>
    <w:p w:rsidR="00C03CC3" w:rsidRPr="00CB09FC" w:rsidRDefault="00C03CC3" w:rsidP="00C03CC3">
      <w:pPr>
        <w:numPr>
          <w:ilvl w:val="0"/>
          <w:numId w:val="11"/>
        </w:numPr>
        <w:rPr>
          <w:color w:val="C0504D" w:themeColor="accent2"/>
        </w:rPr>
      </w:pPr>
      <w:r w:rsidRPr="00CB09FC">
        <w:rPr>
          <w:color w:val="C0504D" w:themeColor="accent2"/>
        </w:rPr>
        <w:t>Kendilerini güvende hissetmeyebilirler.</w:t>
      </w:r>
    </w:p>
    <w:p w:rsidR="003A3075" w:rsidRDefault="003A3075" w:rsidP="003A3075">
      <w:pPr>
        <w:jc w:val="both"/>
        <w:rPr>
          <w:b/>
        </w:rPr>
      </w:pPr>
    </w:p>
    <w:p w:rsidR="00C03CC3" w:rsidRPr="00031214" w:rsidRDefault="00C03CC3" w:rsidP="00AA3EAD">
      <w:pPr>
        <w:jc w:val="center"/>
        <w:rPr>
          <w:b/>
          <w:color w:val="00B050"/>
        </w:rPr>
      </w:pPr>
      <w:r w:rsidRPr="00031214">
        <w:rPr>
          <w:b/>
          <w:color w:val="00B050"/>
        </w:rPr>
        <w:t xml:space="preserve">ZORBALIĞA KARŞI NELER </w:t>
      </w:r>
      <w:proofErr w:type="gramStart"/>
      <w:r w:rsidRPr="00031214">
        <w:rPr>
          <w:b/>
          <w:color w:val="00B050"/>
        </w:rPr>
        <w:t>YAPILABİLİR ?</w:t>
      </w:r>
      <w:proofErr w:type="gramEnd"/>
    </w:p>
    <w:p w:rsidR="00AA3EAD" w:rsidRDefault="00AA3EAD" w:rsidP="00AA3EAD">
      <w:pPr>
        <w:jc w:val="center"/>
        <w:rPr>
          <w:b/>
        </w:rPr>
      </w:pPr>
      <w:r>
        <w:rPr>
          <w:noProof/>
        </w:rPr>
        <w:drawing>
          <wp:inline distT="0" distB="0" distL="0" distR="0" wp14:anchorId="3EF5CFCC" wp14:editId="7731A337">
            <wp:extent cx="2954955" cy="2059806"/>
            <wp:effectExtent l="0" t="0" r="0" b="0"/>
            <wp:docPr id="6" name="il_fi" descr="http://www.altindagram.gov.tr/UserFiles/haberfoto/ViolenceSchool_en-Lottein_schools_III_small-1%5b1%5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l_fi" descr="http://www.altindagram.gov.tr/UserFiles/haberfoto/ViolenceSchool_en-Lottein_schools_III_small-1%5b1%5d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62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3CC3" w:rsidRPr="00AA3EAD" w:rsidRDefault="00C03CC3" w:rsidP="00AA3EAD">
      <w:pPr>
        <w:pStyle w:val="ListeParagraf"/>
        <w:numPr>
          <w:ilvl w:val="0"/>
          <w:numId w:val="13"/>
        </w:numPr>
        <w:jc w:val="both"/>
        <w:rPr>
          <w:color w:val="00B050"/>
        </w:rPr>
      </w:pPr>
      <w:r w:rsidRPr="00AA3EAD">
        <w:rPr>
          <w:color w:val="00B050"/>
        </w:rPr>
        <w:t>Her şeyden önce bu davranışların sizin hatanız</w:t>
      </w:r>
      <w:r w:rsidR="00AA3EAD" w:rsidRPr="00AA3EAD">
        <w:rPr>
          <w:color w:val="00B050"/>
        </w:rPr>
        <w:t xml:space="preserve"> olmadığı ve</w:t>
      </w:r>
      <w:r w:rsidRPr="00AA3EAD">
        <w:rPr>
          <w:color w:val="00B050"/>
        </w:rPr>
        <w:t xml:space="preserve"> bunların sadece sizin başınıza</w:t>
      </w:r>
      <w:r w:rsidR="00AA3EAD" w:rsidRPr="00AA3EAD">
        <w:rPr>
          <w:color w:val="00B050"/>
        </w:rPr>
        <w:t xml:space="preserve"> </w:t>
      </w:r>
      <w:r w:rsidRPr="00AA3EAD">
        <w:rPr>
          <w:color w:val="00B050"/>
        </w:rPr>
        <w:t>gelm</w:t>
      </w:r>
      <w:r w:rsidR="00AA3EAD" w:rsidRPr="00AA3EAD">
        <w:rPr>
          <w:color w:val="00B050"/>
        </w:rPr>
        <w:t>ediğini aklınızdan çıkarmayın.</w:t>
      </w:r>
    </w:p>
    <w:p w:rsidR="00C03CC3" w:rsidRPr="00AA3EAD" w:rsidRDefault="00C03CC3" w:rsidP="00AA3EAD">
      <w:pPr>
        <w:pStyle w:val="ListeParagraf"/>
        <w:numPr>
          <w:ilvl w:val="0"/>
          <w:numId w:val="13"/>
        </w:numPr>
        <w:jc w:val="both"/>
        <w:rPr>
          <w:color w:val="00B050"/>
        </w:rPr>
      </w:pPr>
      <w:r w:rsidRPr="00AA3EAD">
        <w:rPr>
          <w:color w:val="00B050"/>
        </w:rPr>
        <w:t>Güvendiğiniz birisine neler yaşadığınızı anlatın.</w:t>
      </w:r>
      <w:r w:rsidR="00AA3EAD" w:rsidRPr="00AA3EAD">
        <w:rPr>
          <w:color w:val="00B050"/>
        </w:rPr>
        <w:t xml:space="preserve"> </w:t>
      </w:r>
      <w:r w:rsidRPr="00AA3EAD">
        <w:rPr>
          <w:color w:val="00B050"/>
        </w:rPr>
        <w:t>Bu rehber öğretmeniniz, anneniz, babanız,</w:t>
      </w:r>
      <w:r w:rsidR="00AA3EAD" w:rsidRPr="00AA3EAD">
        <w:rPr>
          <w:color w:val="00B050"/>
        </w:rPr>
        <w:t xml:space="preserve"> </w:t>
      </w:r>
      <w:r w:rsidRPr="00AA3EAD">
        <w:rPr>
          <w:color w:val="00B050"/>
        </w:rPr>
        <w:t>öğretmeniniz, müdürünüz olabilir.</w:t>
      </w:r>
    </w:p>
    <w:p w:rsidR="00C03CC3" w:rsidRPr="00AA3EAD" w:rsidRDefault="00C03CC3" w:rsidP="00AA3EAD">
      <w:pPr>
        <w:pStyle w:val="ListeParagraf"/>
        <w:numPr>
          <w:ilvl w:val="0"/>
          <w:numId w:val="13"/>
        </w:numPr>
        <w:jc w:val="both"/>
        <w:rPr>
          <w:color w:val="00B050"/>
        </w:rPr>
      </w:pPr>
      <w:r w:rsidRPr="00AA3EAD">
        <w:rPr>
          <w:color w:val="00B050"/>
        </w:rPr>
        <w:t>Yardım alana kadar pes etmeyin.</w:t>
      </w:r>
    </w:p>
    <w:p w:rsidR="00AA3EAD" w:rsidRPr="00AA3EAD" w:rsidRDefault="00AA3EAD" w:rsidP="00AA3EAD">
      <w:pPr>
        <w:pStyle w:val="ListeParagraf"/>
        <w:numPr>
          <w:ilvl w:val="0"/>
          <w:numId w:val="13"/>
        </w:numPr>
        <w:jc w:val="both"/>
        <w:rPr>
          <w:color w:val="00B050"/>
        </w:rPr>
      </w:pPr>
      <w:r w:rsidRPr="00AA3EAD">
        <w:rPr>
          <w:color w:val="00B050"/>
        </w:rPr>
        <w:t>Beden duruşunuzu değiştirin.</w:t>
      </w:r>
    </w:p>
    <w:p w:rsidR="00AA3EAD" w:rsidRPr="00AA3EAD" w:rsidRDefault="00AA3EAD" w:rsidP="00AA3EAD">
      <w:pPr>
        <w:pStyle w:val="ListeParagraf"/>
        <w:numPr>
          <w:ilvl w:val="0"/>
          <w:numId w:val="13"/>
        </w:numPr>
        <w:jc w:val="both"/>
        <w:rPr>
          <w:color w:val="00B050"/>
        </w:rPr>
      </w:pPr>
      <w:r w:rsidRPr="00AA3EAD">
        <w:rPr>
          <w:color w:val="00B050"/>
        </w:rPr>
        <w:t>Sırtınız ve başınızı dik tutun.</w:t>
      </w:r>
    </w:p>
    <w:p w:rsidR="00AA3EAD" w:rsidRPr="00CB09FC" w:rsidRDefault="00AA3EAD" w:rsidP="00CB09FC">
      <w:pPr>
        <w:pStyle w:val="ListeParagraf"/>
        <w:numPr>
          <w:ilvl w:val="0"/>
          <w:numId w:val="13"/>
        </w:numPr>
        <w:jc w:val="both"/>
        <w:rPr>
          <w:color w:val="00B050"/>
        </w:rPr>
      </w:pPr>
      <w:r w:rsidRPr="00AA3EAD">
        <w:rPr>
          <w:color w:val="00B050"/>
        </w:rPr>
        <w:lastRenderedPageBreak/>
        <w:t>Korktuğunuzu, alt üst olduğunuzu karşıdaki kişiye belli etmemeye çalışın.</w:t>
      </w:r>
    </w:p>
    <w:p w:rsidR="00AA3EAD" w:rsidRPr="00CB09FC" w:rsidRDefault="006E64E6" w:rsidP="00AA3EAD">
      <w:pPr>
        <w:pStyle w:val="ListeParagraf"/>
        <w:numPr>
          <w:ilvl w:val="0"/>
          <w:numId w:val="13"/>
        </w:numPr>
        <w:jc w:val="both"/>
        <w:rPr>
          <w:color w:val="00B050"/>
        </w:rPr>
      </w:pPr>
      <w:r>
        <w:rPr>
          <w:color w:val="00B050"/>
        </w:rPr>
        <w:t>Eğer zorbalık yapan kişi</w:t>
      </w:r>
      <w:r w:rsidR="00AA3EAD" w:rsidRPr="00CB09FC">
        <w:rPr>
          <w:color w:val="00B050"/>
        </w:rPr>
        <w:t xml:space="preserve"> korktuğunuzu anlarsa daha da üstünüze gelebilir.</w:t>
      </w:r>
    </w:p>
    <w:p w:rsidR="00AA3EAD" w:rsidRPr="00CB09FC" w:rsidRDefault="00AA3EAD" w:rsidP="00AA3EAD">
      <w:pPr>
        <w:pStyle w:val="ListeParagraf"/>
        <w:numPr>
          <w:ilvl w:val="0"/>
          <w:numId w:val="13"/>
        </w:numPr>
        <w:jc w:val="both"/>
        <w:rPr>
          <w:color w:val="00B050"/>
        </w:rPr>
      </w:pPr>
      <w:r w:rsidRPr="00CB09FC">
        <w:rPr>
          <w:color w:val="00B050"/>
        </w:rPr>
        <w:t>Eğer sözlü olarak sizi taciz ediyorsa hiç cevap vermeyin, kafanızı çevirin ya da uzaklaşın. Bir müddet sonra sıkılıp, bırakacaktır.</w:t>
      </w:r>
    </w:p>
    <w:p w:rsidR="00AA3EAD" w:rsidRPr="00AA3EAD" w:rsidRDefault="00CB09FC" w:rsidP="00CB09FC">
      <w:pPr>
        <w:pStyle w:val="ListeParagraf"/>
        <w:numPr>
          <w:ilvl w:val="0"/>
          <w:numId w:val="13"/>
        </w:numPr>
        <w:jc w:val="both"/>
        <w:rPr>
          <w:color w:val="7030A0"/>
        </w:rPr>
      </w:pPr>
      <w:r>
        <w:rPr>
          <w:noProof/>
        </w:rPr>
        <w:drawing>
          <wp:inline distT="0" distB="0" distL="0" distR="0" wp14:anchorId="464F7A94" wp14:editId="721E5482">
            <wp:extent cx="2954956" cy="1665171"/>
            <wp:effectExtent l="19050" t="0" r="0" b="525780"/>
            <wp:docPr id="5124" name="Picture 4" descr="http://kaanalgul.files.wordpress.com/2011/10/sanal-zorbalik-felaketleri-131815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http://kaanalgul.files.wordpress.com/2011/10/sanal-zorbalik-felaketleri-1318158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6750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  <w:r w:rsidR="00AA3EAD" w:rsidRPr="00AA3EAD">
        <w:rPr>
          <w:color w:val="7030A0"/>
        </w:rPr>
        <w:t>Eğer fiziksel güç ya da şiddet kullanmaya kalktıysa hemen oradan uzaklaşmaya çalışın ve güvenli bir yere gidin.</w:t>
      </w:r>
    </w:p>
    <w:p w:rsidR="00AA3EAD" w:rsidRPr="00AA3EAD" w:rsidRDefault="00AA3EAD" w:rsidP="00AA3EAD">
      <w:pPr>
        <w:pStyle w:val="ListeParagraf"/>
        <w:numPr>
          <w:ilvl w:val="0"/>
          <w:numId w:val="13"/>
        </w:numPr>
        <w:jc w:val="both"/>
        <w:rPr>
          <w:color w:val="7030A0"/>
        </w:rPr>
      </w:pPr>
      <w:r w:rsidRPr="00AA3EAD">
        <w:rPr>
          <w:color w:val="7030A0"/>
        </w:rPr>
        <w:t>Zorbalık davranışları genellikle tenha yerlerde olur. Öğretm</w:t>
      </w:r>
      <w:bookmarkStart w:id="0" w:name="_GoBack"/>
      <w:bookmarkEnd w:id="0"/>
    </w:p>
    <w:p w:rsidR="00AA3EAD" w:rsidRPr="00AA3EAD" w:rsidRDefault="00AA3EAD" w:rsidP="00AA3EAD">
      <w:pPr>
        <w:pStyle w:val="ListeParagraf"/>
        <w:numPr>
          <w:ilvl w:val="0"/>
          <w:numId w:val="13"/>
        </w:numPr>
        <w:jc w:val="both"/>
        <w:rPr>
          <w:color w:val="7030A0"/>
        </w:rPr>
      </w:pPr>
      <w:r w:rsidRPr="00AA3EAD">
        <w:rPr>
          <w:color w:val="7030A0"/>
        </w:rPr>
        <w:t>Sizi koruyabilecek bir arkadaş grubu edinmeye çalışın.</w:t>
      </w:r>
    </w:p>
    <w:p w:rsidR="00CB09FC" w:rsidRDefault="00AA3EAD" w:rsidP="00CB09FC">
      <w:pPr>
        <w:pStyle w:val="ListeParagraf"/>
        <w:numPr>
          <w:ilvl w:val="0"/>
          <w:numId w:val="13"/>
        </w:numPr>
        <w:jc w:val="both"/>
        <w:rPr>
          <w:color w:val="7030A0"/>
        </w:rPr>
      </w:pPr>
      <w:r w:rsidRPr="00AA3EAD">
        <w:rPr>
          <w:color w:val="7030A0"/>
        </w:rPr>
        <w:t xml:space="preserve">Zorbanın “kimseye söyleme “tehditlerine asla kulak asmamalıyım. Şiddete başvurmamalıyım. </w:t>
      </w:r>
      <w:proofErr w:type="gramStart"/>
      <w:r w:rsidRPr="00AA3EAD">
        <w:rPr>
          <w:color w:val="7030A0"/>
        </w:rPr>
        <w:t>bu</w:t>
      </w:r>
      <w:proofErr w:type="gramEnd"/>
      <w:r w:rsidRPr="00AA3EAD">
        <w:rPr>
          <w:color w:val="7030A0"/>
        </w:rPr>
        <w:t xml:space="preserve"> durum o kişi ya da kişilerin isteğini yerine getirmek olacaktır.”</w:t>
      </w:r>
    </w:p>
    <w:p w:rsidR="00031214" w:rsidRPr="00CB09FC" w:rsidRDefault="00031214" w:rsidP="00031214">
      <w:pPr>
        <w:pStyle w:val="ListeParagraf"/>
        <w:jc w:val="both"/>
        <w:rPr>
          <w:color w:val="7030A0"/>
        </w:rPr>
      </w:pPr>
    </w:p>
    <w:p w:rsidR="00AA3EAD" w:rsidRPr="00CB09FC" w:rsidRDefault="00AA3EAD" w:rsidP="00AA3EAD">
      <w:pPr>
        <w:pStyle w:val="ListeParagraf"/>
        <w:numPr>
          <w:ilvl w:val="0"/>
          <w:numId w:val="13"/>
        </w:numPr>
        <w:jc w:val="both"/>
        <w:rPr>
          <w:color w:val="FF0000"/>
        </w:rPr>
      </w:pPr>
      <w:r w:rsidRPr="00CB09FC">
        <w:rPr>
          <w:color w:val="FF0000"/>
        </w:rPr>
        <w:lastRenderedPageBreak/>
        <w:t>Arkadaşlarınızl</w:t>
      </w:r>
      <w:r w:rsidR="006E64E6">
        <w:rPr>
          <w:color w:val="FF0000"/>
        </w:rPr>
        <w:t>a birlikte zorbalık yapan kişiyi</w:t>
      </w:r>
      <w:r w:rsidRPr="00CB09FC">
        <w:rPr>
          <w:color w:val="FF0000"/>
        </w:rPr>
        <w:t xml:space="preserve"> nazikçe uyarın ve bu davranışların karşıdaki kişiyi çok incitebileceğini söyleyin.</w:t>
      </w:r>
    </w:p>
    <w:p w:rsidR="00AA3EAD" w:rsidRPr="00CB09FC" w:rsidRDefault="00AA3EAD" w:rsidP="00AA3EAD">
      <w:pPr>
        <w:pStyle w:val="ListeParagraf"/>
        <w:numPr>
          <w:ilvl w:val="0"/>
          <w:numId w:val="13"/>
        </w:numPr>
        <w:jc w:val="both"/>
        <w:rPr>
          <w:color w:val="FF0000"/>
        </w:rPr>
      </w:pPr>
      <w:r w:rsidRPr="00CB09FC">
        <w:rPr>
          <w:color w:val="FF0000"/>
        </w:rPr>
        <w:t xml:space="preserve">Böyle davranışlara şahit olduğunuzda zorbalık yapan </w:t>
      </w:r>
      <w:r w:rsidR="006E64E6">
        <w:rPr>
          <w:color w:val="FF0000"/>
        </w:rPr>
        <w:t>kişiyi</w:t>
      </w:r>
      <w:r w:rsidRPr="00CB09FC">
        <w:rPr>
          <w:color w:val="FF0000"/>
        </w:rPr>
        <w:t xml:space="preserve"> cesaretlendirecek davranışlarda bulunmayın.</w:t>
      </w:r>
    </w:p>
    <w:p w:rsidR="00AA3EAD" w:rsidRPr="00CB09FC" w:rsidRDefault="00AA3EAD" w:rsidP="00AA3EAD">
      <w:pPr>
        <w:pStyle w:val="ListeParagraf"/>
        <w:numPr>
          <w:ilvl w:val="0"/>
          <w:numId w:val="13"/>
        </w:numPr>
        <w:jc w:val="both"/>
        <w:rPr>
          <w:color w:val="FF0000"/>
        </w:rPr>
      </w:pPr>
      <w:r w:rsidRPr="00CB09FC">
        <w:rPr>
          <w:color w:val="FF0000"/>
        </w:rPr>
        <w:t>Yaptıklarına gülmeyin, tezahürat yapmayın, alkışlamayın.</w:t>
      </w:r>
    </w:p>
    <w:p w:rsidR="00AA3EAD" w:rsidRPr="00CB09FC" w:rsidRDefault="00AA3EAD" w:rsidP="00AA3EAD">
      <w:pPr>
        <w:pStyle w:val="ListeParagraf"/>
        <w:numPr>
          <w:ilvl w:val="0"/>
          <w:numId w:val="13"/>
        </w:numPr>
        <w:jc w:val="both"/>
        <w:rPr>
          <w:color w:val="FF0000"/>
        </w:rPr>
      </w:pPr>
      <w:r w:rsidRPr="00CB09FC">
        <w:rPr>
          <w:color w:val="FF0000"/>
        </w:rPr>
        <w:t>Böyle bir durumda hemen öğretmenlerinizden birine haber verin.</w:t>
      </w:r>
    </w:p>
    <w:p w:rsidR="00AA3EAD" w:rsidRPr="00CB09FC" w:rsidRDefault="00AA3EAD" w:rsidP="00AA3EAD">
      <w:pPr>
        <w:pStyle w:val="ListeParagraf"/>
        <w:numPr>
          <w:ilvl w:val="0"/>
          <w:numId w:val="13"/>
        </w:numPr>
        <w:jc w:val="both"/>
        <w:rPr>
          <w:color w:val="FF0000"/>
        </w:rPr>
      </w:pPr>
      <w:r w:rsidRPr="00CB09FC">
        <w:rPr>
          <w:color w:val="FF0000"/>
        </w:rPr>
        <w:t>Zorbalığa maruz kalan kişiyle arkadaş olun, onu grubunuza alın.</w:t>
      </w:r>
    </w:p>
    <w:p w:rsidR="00733FB1" w:rsidRDefault="00AA3EAD" w:rsidP="00733FB1">
      <w:pPr>
        <w:pStyle w:val="ListeParagraf"/>
        <w:numPr>
          <w:ilvl w:val="0"/>
          <w:numId w:val="13"/>
        </w:numPr>
        <w:jc w:val="both"/>
        <w:rPr>
          <w:color w:val="FF0000"/>
        </w:rPr>
      </w:pPr>
      <w:r w:rsidRPr="00CB09FC">
        <w:rPr>
          <w:color w:val="FF0000"/>
        </w:rPr>
        <w:t xml:space="preserve">Zorbalık yapan </w:t>
      </w:r>
      <w:r w:rsidR="006E64E6">
        <w:rPr>
          <w:color w:val="FF0000"/>
        </w:rPr>
        <w:t>kişilerde</w:t>
      </w:r>
      <w:r w:rsidRPr="00CB09FC">
        <w:rPr>
          <w:color w:val="FF0000"/>
        </w:rPr>
        <w:t xml:space="preserve"> da arkadaş olabilir; ona doğru davranışl</w:t>
      </w:r>
      <w:r w:rsidR="00733FB1">
        <w:rPr>
          <w:color w:val="FF0000"/>
        </w:rPr>
        <w:t>arda bulunmayı öğretebilirsiniz</w:t>
      </w:r>
    </w:p>
    <w:p w:rsidR="00733FB1" w:rsidRPr="00733FB1" w:rsidRDefault="00733FB1" w:rsidP="00733FB1">
      <w:pPr>
        <w:pStyle w:val="ListeParagraf"/>
        <w:jc w:val="both"/>
        <w:rPr>
          <w:color w:val="FF0000"/>
        </w:rPr>
      </w:pPr>
    </w:p>
    <w:p w:rsidR="00CB09FC" w:rsidRPr="00CB09FC" w:rsidRDefault="00CB09FC" w:rsidP="00CB09FC">
      <w:pPr>
        <w:ind w:left="360"/>
        <w:jc w:val="both"/>
        <w:rPr>
          <w:color w:val="00B050"/>
        </w:rPr>
      </w:pPr>
      <w:r>
        <w:rPr>
          <w:noProof/>
        </w:rPr>
        <w:drawing>
          <wp:inline distT="0" distB="0" distL="0" distR="0" wp14:anchorId="109CE9C7" wp14:editId="6EC13601">
            <wp:extent cx="2820202" cy="2945331"/>
            <wp:effectExtent l="133350" t="57150" r="75565" b="140970"/>
            <wp:docPr id="2056" name="Picture 8" descr="http://www.martidergisi.com/wp-content/uploads/2012/01/akranzorbalig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://www.martidergisi.com/wp-content/uploads/2012/01/akranzorbaligi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93" cy="296370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CB09FC" w:rsidRPr="00CB09FC" w:rsidSect="003E1EF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6C" w:rsidRDefault="001C566C" w:rsidP="00C64391">
      <w:pPr>
        <w:spacing w:after="0" w:line="240" w:lineRule="auto"/>
      </w:pPr>
      <w:r>
        <w:separator/>
      </w:r>
    </w:p>
  </w:endnote>
  <w:endnote w:type="continuationSeparator" w:id="0">
    <w:p w:rsidR="001C566C" w:rsidRDefault="001C566C" w:rsidP="00C6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6C" w:rsidRDefault="001C566C" w:rsidP="00C64391">
      <w:pPr>
        <w:spacing w:after="0" w:line="240" w:lineRule="auto"/>
      </w:pPr>
      <w:r>
        <w:separator/>
      </w:r>
    </w:p>
  </w:footnote>
  <w:footnote w:type="continuationSeparator" w:id="0">
    <w:p w:rsidR="001C566C" w:rsidRDefault="001C566C" w:rsidP="00C6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CC4"/>
    <w:multiLevelType w:val="hybridMultilevel"/>
    <w:tmpl w:val="9A1EE0B8"/>
    <w:lvl w:ilvl="0" w:tplc="AD4837C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A84A1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1E76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B065B8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1221A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EAD3B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F8BA7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6B221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2655F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8D848F6"/>
    <w:multiLevelType w:val="hybridMultilevel"/>
    <w:tmpl w:val="940296E8"/>
    <w:lvl w:ilvl="0" w:tplc="91281C18">
      <w:start w:val="1"/>
      <w:numFmt w:val="bullet"/>
      <w:lvlText w:val="è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6ADE"/>
    <w:multiLevelType w:val="hybridMultilevel"/>
    <w:tmpl w:val="225202CA"/>
    <w:lvl w:ilvl="0" w:tplc="6D1409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925E7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762C4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E74CA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88897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998CE7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6CEE2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36DC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ECA355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3A37B2E"/>
    <w:multiLevelType w:val="hybridMultilevel"/>
    <w:tmpl w:val="DDEAE756"/>
    <w:lvl w:ilvl="0" w:tplc="5C187F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92E9D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64C38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4482B3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66788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20C6D1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E0865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F8C68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36E6A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48936757"/>
    <w:multiLevelType w:val="hybridMultilevel"/>
    <w:tmpl w:val="627A5AE6"/>
    <w:lvl w:ilvl="0" w:tplc="A1AE0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58A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866D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208F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050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DE1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386E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3EA9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CCD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B34ED2"/>
    <w:multiLevelType w:val="hybridMultilevel"/>
    <w:tmpl w:val="284C7170"/>
    <w:lvl w:ilvl="0" w:tplc="4638433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06EB4D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AC21E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16020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4A421A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16835E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6072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2CBE6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E4909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61042665"/>
    <w:multiLevelType w:val="hybridMultilevel"/>
    <w:tmpl w:val="FD1E10A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559BA"/>
    <w:multiLevelType w:val="hybridMultilevel"/>
    <w:tmpl w:val="D79886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265F4"/>
    <w:multiLevelType w:val="hybridMultilevel"/>
    <w:tmpl w:val="27E2895A"/>
    <w:lvl w:ilvl="0" w:tplc="C84A5E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F000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CF0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F2AB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59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0C1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C695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697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F65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F0D1837"/>
    <w:multiLevelType w:val="hybridMultilevel"/>
    <w:tmpl w:val="637E6278"/>
    <w:lvl w:ilvl="0" w:tplc="1A104D3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52E52D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B41B1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A66C6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F20E2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8C0BA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ECF71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94BBF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067DB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74ED6B66"/>
    <w:multiLevelType w:val="hybridMultilevel"/>
    <w:tmpl w:val="ED9C0692"/>
    <w:lvl w:ilvl="0" w:tplc="4DC6304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E301AC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39C946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F7857F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96E8C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11E933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380F9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222C2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C29B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770667F1"/>
    <w:multiLevelType w:val="hybridMultilevel"/>
    <w:tmpl w:val="8D486B0C"/>
    <w:lvl w:ilvl="0" w:tplc="46524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65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3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C1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380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A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2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E2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06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CD3A41"/>
    <w:multiLevelType w:val="hybridMultilevel"/>
    <w:tmpl w:val="7910F57A"/>
    <w:lvl w:ilvl="0" w:tplc="5C187FF8">
      <w:start w:val="1"/>
      <w:numFmt w:val="bullet"/>
      <w:lvlText w:val="*"/>
      <w:lvlJc w:val="left"/>
      <w:pPr>
        <w:ind w:left="720" w:hanging="360"/>
      </w:pPr>
      <w:rPr>
        <w:rFonts w:ascii="Georgia" w:hAnsi="Georg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8D"/>
    <w:rsid w:val="0002262E"/>
    <w:rsid w:val="00031214"/>
    <w:rsid w:val="000665D3"/>
    <w:rsid w:val="000D5CD5"/>
    <w:rsid w:val="00135BFC"/>
    <w:rsid w:val="00193A2F"/>
    <w:rsid w:val="001C566C"/>
    <w:rsid w:val="00207881"/>
    <w:rsid w:val="00296F1A"/>
    <w:rsid w:val="002A3D26"/>
    <w:rsid w:val="002A4190"/>
    <w:rsid w:val="002C2872"/>
    <w:rsid w:val="002F1425"/>
    <w:rsid w:val="0034526E"/>
    <w:rsid w:val="003571F1"/>
    <w:rsid w:val="003872DB"/>
    <w:rsid w:val="00393302"/>
    <w:rsid w:val="003A3075"/>
    <w:rsid w:val="003E1EF6"/>
    <w:rsid w:val="003F2AEC"/>
    <w:rsid w:val="0044695F"/>
    <w:rsid w:val="004729FB"/>
    <w:rsid w:val="0048137B"/>
    <w:rsid w:val="00542F27"/>
    <w:rsid w:val="005807DC"/>
    <w:rsid w:val="005A17ED"/>
    <w:rsid w:val="005D7912"/>
    <w:rsid w:val="00637959"/>
    <w:rsid w:val="006B516F"/>
    <w:rsid w:val="006E64E6"/>
    <w:rsid w:val="00733FB1"/>
    <w:rsid w:val="007C638C"/>
    <w:rsid w:val="007E33B7"/>
    <w:rsid w:val="007F5A63"/>
    <w:rsid w:val="008908FA"/>
    <w:rsid w:val="008C202E"/>
    <w:rsid w:val="008F2E8D"/>
    <w:rsid w:val="00917FBE"/>
    <w:rsid w:val="00930562"/>
    <w:rsid w:val="009755A0"/>
    <w:rsid w:val="009867D2"/>
    <w:rsid w:val="009A708F"/>
    <w:rsid w:val="009B3478"/>
    <w:rsid w:val="009F2BFA"/>
    <w:rsid w:val="00A0393E"/>
    <w:rsid w:val="00A34034"/>
    <w:rsid w:val="00A47CA3"/>
    <w:rsid w:val="00A90523"/>
    <w:rsid w:val="00AA3EAD"/>
    <w:rsid w:val="00AC51B3"/>
    <w:rsid w:val="00B80F2E"/>
    <w:rsid w:val="00B852CC"/>
    <w:rsid w:val="00BC51A2"/>
    <w:rsid w:val="00BC5EA1"/>
    <w:rsid w:val="00C03CC3"/>
    <w:rsid w:val="00C17590"/>
    <w:rsid w:val="00C64391"/>
    <w:rsid w:val="00C971F0"/>
    <w:rsid w:val="00CB09FC"/>
    <w:rsid w:val="00CB4AD1"/>
    <w:rsid w:val="00CB5EEF"/>
    <w:rsid w:val="00CD558D"/>
    <w:rsid w:val="00D36CFC"/>
    <w:rsid w:val="00DE3291"/>
    <w:rsid w:val="00E93131"/>
    <w:rsid w:val="00EE7ED3"/>
    <w:rsid w:val="00F50D8B"/>
    <w:rsid w:val="00F703A5"/>
    <w:rsid w:val="00F7216E"/>
    <w:rsid w:val="00FB32AE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5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4391"/>
  </w:style>
  <w:style w:type="paragraph" w:styleId="Altbilgi">
    <w:name w:val="footer"/>
    <w:basedOn w:val="Normal"/>
    <w:link w:val="AltbilgiChar"/>
    <w:uiPriority w:val="99"/>
    <w:unhideWhenUsed/>
    <w:rsid w:val="00C6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4391"/>
  </w:style>
  <w:style w:type="paragraph" w:styleId="ListeParagraf">
    <w:name w:val="List Paragraph"/>
    <w:basedOn w:val="Normal"/>
    <w:uiPriority w:val="34"/>
    <w:qFormat/>
    <w:rsid w:val="009F2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D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55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6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4391"/>
  </w:style>
  <w:style w:type="paragraph" w:styleId="Altbilgi">
    <w:name w:val="footer"/>
    <w:basedOn w:val="Normal"/>
    <w:link w:val="AltbilgiChar"/>
    <w:uiPriority w:val="99"/>
    <w:unhideWhenUsed/>
    <w:rsid w:val="00C64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4391"/>
  </w:style>
  <w:style w:type="paragraph" w:styleId="ListeParagraf">
    <w:name w:val="List Paragraph"/>
    <w:basedOn w:val="Normal"/>
    <w:uiPriority w:val="34"/>
    <w:qFormat/>
    <w:rsid w:val="009F2B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99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74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72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54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303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16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24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972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5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02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92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84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42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0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9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3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61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83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280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37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74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440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32D34-3B26-4B1D-9BBD-12C3DBDF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YYs</cp:lastModifiedBy>
  <cp:revision>6</cp:revision>
  <cp:lastPrinted>2018-03-02T07:54:00Z</cp:lastPrinted>
  <dcterms:created xsi:type="dcterms:W3CDTF">2019-03-11T08:21:00Z</dcterms:created>
  <dcterms:modified xsi:type="dcterms:W3CDTF">2019-11-06T08:18:00Z</dcterms:modified>
</cp:coreProperties>
</file>